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FA" w:rsidRPr="003A59FA" w:rsidRDefault="003A59FA" w:rsidP="003A59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Światowa Rada Zdrowia ujawnia detoks na białko kolca!</w:t>
      </w:r>
    </w:p>
    <w:p w:rsidR="003A59FA" w:rsidRPr="003A59FA" w:rsidRDefault="003A59FA" w:rsidP="003A59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A59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3A59FA" w:rsidRPr="003A59FA" w:rsidRDefault="003A59FA" w:rsidP="006064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hyperlink r:id="rId5" w:history="1">
        <w:r w:rsidRPr="003A59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1 </w:t>
        </w:r>
      </w:hyperlink>
      <w:r w:rsidR="006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9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Ważna uwaga: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ten przewodnik ma charakter wyłącznie edukacyjny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zachorujesz po szczepieniu,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zwróć się o pomoc</w:t>
      </w:r>
      <w:bookmarkStart w:id="0" w:name="_GoBack"/>
      <w:bookmarkEnd w:id="0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mądrego lekarza, najlepiej lekarza medycyny holistycznej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z serwisu </w:t>
      </w:r>
      <w:hyperlink r:id="rId6" w:tgtFrame="_blank" w:tooltip="" w:history="1">
        <w:proofErr w:type="spellStart"/>
        <w:r w:rsidRPr="003A59F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Mercola</w:t>
        </w:r>
        <w:proofErr w:type="spellEnd"/>
      </w:hyperlink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3A59FA" w:rsidRPr="003A59FA" w:rsidRDefault="003A59FA" w:rsidP="003A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miałeś COVID-19 lub otrzymałeś zastrzyk COVID-19, niebezpieczne białka kolczaste mogą krążyć w twoim ciele</w:t>
      </w:r>
    </w:p>
    <w:p w:rsidR="003A59FA" w:rsidRPr="003A59FA" w:rsidRDefault="003A59FA" w:rsidP="003A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Białka kolczaste mogą krążyć w organizmie po infekcji lub wstrzyknięciu i uszkadzać komórki, tkanki i narządy</w:t>
      </w:r>
    </w:p>
    <w:p w:rsidR="003A59FA" w:rsidRPr="003A59FA" w:rsidRDefault="003A59FA" w:rsidP="003A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Światowa Rada Zdrowia opublikowała Przewodnik po detoksykacji białek kolców, który zawiera proste kroki, które możesz podjąć, aby zmniejszyć skutki toksycznych białek kolców, które mogą znajdować się w twoim ciele</w:t>
      </w:r>
    </w:p>
    <w:p w:rsidR="003A59FA" w:rsidRPr="003A59FA" w:rsidRDefault="003A59FA" w:rsidP="003A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Inhibitory i neutralizatory białek kolców obejmują igły sosnowe,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iwermektynę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neem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N-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acetylocysteinę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(NAC) i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glutation</w:t>
      </w:r>
      <w:proofErr w:type="spellEnd"/>
    </w:p>
    <w:p w:rsidR="003A59FA" w:rsidRPr="003A59FA" w:rsidRDefault="003A59FA" w:rsidP="003A5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najlepszych środków detoksykujących białko kolczaste obejmuje witaminę D, witaminę C, nasiona czarnuszki, kwercetynę, cynk, kurkuminę, ekstrakt z ostropestu plamistego, NAC,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iwermektynę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magnez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zachorowałeś na COVID-19 lub otrzymałeś zastrzyk COVID-19? Wtedy prawdopodobnie masz niebezpieczne białka kolczaste krążące w twoim ciele. Białko kolce naturalnie występuje w SARS-CoV-2, niezależnie od wariantu, ale jest również wytwarzane w twoim ciele, jeśli otrzymałeś zastrzyk COVID-19. W swojej naturalnej postaci w SARS-CoV-2 białko wypustek jest odpowiedzialne za patologie infekcji wirusowej.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Wiadomo, że w swojej dzikiej postaci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otwiera barierę krew-mózg, powoduje uszkodzenie komórek (cytotoksyczność)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i, jak dr. Robert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Malone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, wynalazca podstawowej technologii platformy szczepionek mRNA i DNA, powiedział w komentarzu do News Voice: „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Manipulowanie biologią komórek wyścielających wnętrze twoich naczyń krwionośnych – komórek śródbłonka naczyń, częściowo poprzez interakcję z ACE2 , który kontroluje skurcz naczyń krwionośnych, ciśnienie krwi i inne rzeczy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Wykazano również, że samo białko kolce wystarcza do wywołania stanu zapalnego i uszkodzenia układu naczyniowego, nawet niezależnie od wirusa.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Światowa Rada Zdrowia (WCH), globalna koalicja organizacji prozdrowotnych i grup społeczeństwa obywatelskiego, której celem jest zwiększenie wiedzy na temat zdrowia publicznego, opublikowała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przewodnik dotyczący detoksykacji białka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Spike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zawiera proste kroki, które można podjąć, aby potencjalnie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zmniejszyć skutki toksycznego białka kolczastego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 Na końcu tego artykułu znajdziesz kompletny przewodnik po naturalnych środkach, w tym dawkach.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color w:val="E22424"/>
          <w:sz w:val="27"/>
          <w:szCs w:val="27"/>
          <w:lang w:eastAsia="pl-PL"/>
        </w:rPr>
        <w:t>Dlaczego powinieneś rozważyć detoks białka kolczastego?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Białka kolczaste mogą krążyć w organizmie po infekcji lub wstrzyknięciu i uszkadzać komórki, tkanki i narządy. „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Białko kolczaste jest białkiem śmiercionośnym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– mówi dr. Peter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McCullough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internista, kardiolog i przeszkolony epidemiolog, na wideo. Może powodować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stany zapalne i krzepnięcie w każdej tkance, w której się gromadzi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przykład badanie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biodystrybucji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 przez firmę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Pfizer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określiło, gdzie wstrzyknięte substancje trafiają do organizmu, wykazało, że białko kolce COVID ze strzykawek gromadziło się w jajnikach w „bardzo wysokich stężeniach".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japońskie badanie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biodystrybucji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szczepionek firmy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Pfizer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wykazało, że cząsteczki szczepionki przemieszczają się z miejsca wstrzyknięcia do krwi,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pozwalając krążącym białkom kolczastym na swobodne rozprzestrzenianie się po całym ciele, w tym w jajnikach, wątrobie, tkance neurologicznej i innych narządach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 Eksperci światowi stwierdzili:</w:t>
      </w:r>
    </w:p>
    <w:p w:rsidR="003A59FA" w:rsidRPr="003A59FA" w:rsidRDefault="003A59FA" w:rsidP="003A59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Białko kolce wirusa zostało powiązane z niepożądanymi skutkami, takimi jak: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 Zakrzepy krwi, mgła mózgowa, zorganizowane zapalenie płuc i zapalenie mięśnia sercowego.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prawdopodobnie odpowiedzialny za wiele skutków ubocznych Covid-19 [zastrzyk]… 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Nawet jeśli nie miałeś objawów, nie uzyskałeś pozytywnego wyniku testu na Covid-19 lub doświadczyłeś niepożądanych skutków ubocznych po szczepieniu, nadal mogą występować białka kolce w waszych ciałach, są obecne. Aby pozbyć się ich po szczepieniu lub infekcji, lekarze i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naturopaci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sugerują kilka prostych środków. 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Uważa się, że oczyszczenie organizmu z białek kolczastych… jak najszybciej po zakażeniu lub szczepieniu może uchronić przed uszkodzeniem przez pozostałości lub krążące w organizmie białka kolczaste.</w:t>
      </w:r>
    </w:p>
    <w:p w:rsidR="003A59FA" w:rsidRPr="003A59FA" w:rsidRDefault="003A59FA" w:rsidP="003A59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Światowa Rada Zdrowia (WCH) publikuje wytyczne dotyczące programu odtruwania dla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osòb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poddanych działaniu terapii genowych mRNA przeciw C19. Jest to metoda oczyszczania organizmu z protein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Spike.</w:t>
      </w:r>
      <w:hyperlink r:id="rId7" w:history="1">
        <w:r w:rsidRPr="003A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3A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://t.co/6cK3W4mseI</w:t>
        </w:r>
      </w:hyperlink>
    </w:p>
    <w:p w:rsidR="003A59FA" w:rsidRPr="003A59FA" w:rsidRDefault="003A59FA" w:rsidP="003A59F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Agnieszka Wolska (@agnieszkawolsk9) </w:t>
      </w:r>
      <w:hyperlink r:id="rId8" w:history="1">
        <w:proofErr w:type="spellStart"/>
        <w:r w:rsidRPr="003A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December</w:t>
        </w:r>
        <w:proofErr w:type="spellEnd"/>
        <w:r w:rsidRPr="003A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31, 2021</w:t>
        </w:r>
      </w:hyperlink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color w:val="E02323"/>
          <w:sz w:val="27"/>
          <w:szCs w:val="27"/>
          <w:lang w:eastAsia="pl-PL"/>
        </w:rPr>
        <w:t>Inhibitory i neutralizatory białka kolczastego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międzynarodowych lekarzy i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naturopatów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doświadczonych w pomaganiu ludziom w powrocie do zdrowia po COVID-19 i chorobach po wstrzyknięciu opracowała naturalne sposoby na zmniejszenie obciążenia organizmu białkiem kolczastym. Następujące substancje są inhibitorami białek kolców, co oznacza, że hamują wiązanie białka kolców z komórkami ludzkimi:</w:t>
      </w:r>
    </w:p>
    <w:p w:rsidR="003A59FA" w:rsidRPr="003A59FA" w:rsidRDefault="003A59FA" w:rsidP="003A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Runella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vulgaris</w:t>
      </w:r>
      <w:proofErr w:type="spellEnd"/>
    </w:p>
    <w:p w:rsidR="003A59FA" w:rsidRPr="003A59FA" w:rsidRDefault="003A59FA" w:rsidP="003A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Igły sosnowe</w:t>
      </w:r>
    </w:p>
    <w:p w:rsidR="003A59FA" w:rsidRPr="003A59FA" w:rsidRDefault="003A59FA" w:rsidP="003A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Emodin</w:t>
      </w:r>
      <w:proofErr w:type="spellEnd"/>
    </w:p>
    <w:p w:rsidR="003A59FA" w:rsidRPr="003A59FA" w:rsidRDefault="003A59FA" w:rsidP="003A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Neem</w:t>
      </w:r>
      <w:proofErr w:type="spellEnd"/>
    </w:p>
    <w:p w:rsidR="003A59FA" w:rsidRPr="003A59FA" w:rsidRDefault="003A59FA" w:rsidP="003A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Ekstrakt z liści mniszka lekarskiego</w:t>
      </w:r>
    </w:p>
    <w:p w:rsidR="003A59FA" w:rsidRPr="003A59FA" w:rsidRDefault="003A59FA" w:rsidP="003A5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Iwermektyna</w:t>
      </w:r>
      <w:proofErr w:type="spellEnd"/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przykład,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iwermektyna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przyłącza się do domeny zginania receptora kolców SARS-CoV-2, która jest związana z ACE2, co może upośledzać jego zdolność do przyłączania się do ludzkich błon komórkowych. Naukowcy sporządzili również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listę neutralizatorów białek kolców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zapobiegają dalszemu uszkodzeniu komórek przez białko kolce. To zawiera:</w:t>
      </w:r>
    </w:p>
    <w:p w:rsidR="003A59FA" w:rsidRPr="003A59FA" w:rsidRDefault="003A59FA" w:rsidP="003A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N-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acetylocysteina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(NAC)</w:t>
      </w:r>
    </w:p>
    <w:p w:rsidR="003A59FA" w:rsidRPr="003A59FA" w:rsidRDefault="003A59FA" w:rsidP="003A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Glutation</w:t>
      </w:r>
      <w:proofErr w:type="spellEnd"/>
    </w:p>
    <w:p w:rsidR="003A59FA" w:rsidRPr="003A59FA" w:rsidRDefault="003A59FA" w:rsidP="003A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Herbata z kopru włoskiego</w:t>
      </w:r>
    </w:p>
    <w:p w:rsidR="003A59FA" w:rsidRPr="003A59FA" w:rsidRDefault="003A59FA" w:rsidP="003A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Herbata anyżowa</w:t>
      </w:r>
    </w:p>
    <w:p w:rsidR="003A59FA" w:rsidRPr="003A59FA" w:rsidRDefault="003A59FA" w:rsidP="003A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Herbata z igieł sosnowych</w:t>
      </w:r>
    </w:p>
    <w:p w:rsidR="003A59FA" w:rsidRPr="003A59FA" w:rsidRDefault="003A59FA" w:rsidP="003A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Zioła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Johannisa</w:t>
      </w:r>
      <w:proofErr w:type="spellEnd"/>
    </w:p>
    <w:p w:rsidR="003A59FA" w:rsidRPr="003A59FA" w:rsidRDefault="003A59FA" w:rsidP="003A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Liście żywokostu</w:t>
      </w:r>
    </w:p>
    <w:p w:rsidR="003A59FA" w:rsidRPr="003A59FA" w:rsidRDefault="003A59FA" w:rsidP="003A59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witamina C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Składniki botaniczne w powyższej tabeli zawierają kwas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szikimowy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może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pomóc w zapobieganiu zakrzepom krwi i redukowaniu niektórych toksycznych skutków białka kolczastego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Nattokinaza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forma sfermentowanej soi, może również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pomóc w zmniejszeniu występowania zakrzepów krwi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chronić receptory ACE2 i odtruwać IL-6?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Białko kolca przyłącza się do receptorów ACE2 w komórkach i zakłóca normalne funkcjonowanie receptorów. Ta blokada może zmieniać funkcję tkanek i być odpowiedzialna za wywoływanie chorób autoimmunologicznych lub nieprawidłowych zaburzeń krwawienia lub krzepnięcia, w tym małopłytkowości zakrzepowej wywołanej szczepieniem.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Iwermektyna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hydroksychlorochina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 cynkiem), kwercetyna (z cynkiem) i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fisetyna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flawonoid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to przykłady substancji, które mogą naturalnie chronić receptory ACE2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Iwermektyna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w tym zakresie, łącząc się z receptorami ACE2, zapobiegając temu białku kolca.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Interleukina 6 (IL-6) jest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cytokiną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prozapalną, która ulega ekspresji po wstrzyknięciu i której poziom wzrasta u osób z COVID-19. Z tego powodu Światowa Organizacja Zdrowia zaleca inhibitory IL-6 osobom poważnie chorym na COVID-19. Istnieje wiele naturalnych inhibitorów IL-6 lub środków przeciwzapalnych, które mogą być przydatne dla osób poszukujących detoksu z zastrzyków COVID-19 lub COVID-19: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Boswellia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serrata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(kadzidło)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Ekstrakt z liści mniszka lekarskiego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Czarnuszka (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Nigella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sativa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Kurkumina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Olej z kryla i inne kwasy tłuszczowe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cynamon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fizetyna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Apigenina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Kwercetyna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Resweratrol</w:t>
      </w:r>
      <w:proofErr w:type="spellEnd"/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luteolina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Witamina D3 (z witaminą K)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cynk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magnez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herbata jaśminowa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Liście laurowe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Czarny pieprz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Gałka muszkatołowa</w:t>
      </w:r>
    </w:p>
    <w:p w:rsidR="003A59FA" w:rsidRPr="003A59FA" w:rsidRDefault="003A59FA" w:rsidP="003A59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szałwia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Jak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detoksować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furyny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proteazy seryny?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przeniknąć do komórek,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SARS-CoV-2 musi najpierw związać się z receptorem ACE2 lub CD147 na komórce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 Podjednostka białka wypustek musi następnie zostać rozszczepiona (przecięcie) proteolitycznie. Bez tego rozszczepienia białka wirus po prostu przyczepiłby się do receptora i utknął.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„Miejsce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furyny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powodem, dla którego wirus jest tak przenoszony i dlaczego atakuje serce, mózg i naczynia krwionośne" – wyjaśnił dr. Steven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Quay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lekarz i naukowiec, na przesłuchaniu podkomisji GOP House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Oversight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Reform w sprawie wybranego kryzysu związanego z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nowego miejsca cięcia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furyny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SARS-CoV-2, podczas gdy inne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ani jednego przykładu miejsca cięcia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furyny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ważnym powodem, dla którego wielu uważa, że SARS-CoV-2 jest spowodowany funkcją (GOF ) Badania przeprowadzono w laboratorium.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Naturalne inhibitory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furyny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które zapobiegają rozpadowi białka kolczastego, mogą pomóc w detoksykacji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furyny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obejmują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59FA" w:rsidRPr="003A59FA" w:rsidRDefault="003A59FA" w:rsidP="003A59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Rutin</w:t>
      </w:r>
      <w:proofErr w:type="spellEnd"/>
    </w:p>
    <w:p w:rsidR="003A59FA" w:rsidRPr="003A59FA" w:rsidRDefault="003A59FA" w:rsidP="003A59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Limonki</w:t>
      </w:r>
    </w:p>
    <w:p w:rsidR="003A59FA" w:rsidRPr="003A59FA" w:rsidRDefault="003A59FA" w:rsidP="003A59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Bajkalein</w:t>
      </w:r>
      <w:proofErr w:type="spellEnd"/>
    </w:p>
    <w:p w:rsidR="003A59FA" w:rsidRPr="003A59FA" w:rsidRDefault="003A59FA" w:rsidP="003A59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Hesperydyna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Proteaza serynowa to kolejny enzym „odpowiedzialny za proteolityczne rozszczepienie białka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wypustkowego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SARS-CoV-2, które umożliwia wirusowi fuzję z komórkami gospodarza. Hamowanie proteazy serynowej może zatem zapobiegać aktywacji białka wypustek i wnikaniu wirusa do komórek. WCH zebrało kilka naturalnych inhibitorów proteazy serynowej, w tym:</w:t>
      </w:r>
    </w:p>
    <w:p w:rsidR="003A59FA" w:rsidRPr="003A59FA" w:rsidRDefault="003A59FA" w:rsidP="003A59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Zielona herbata</w:t>
      </w:r>
    </w:p>
    <w:p w:rsidR="003A59FA" w:rsidRPr="003A59FA" w:rsidRDefault="003A59FA" w:rsidP="003A59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Bulwy ziemniaka</w:t>
      </w:r>
    </w:p>
    <w:p w:rsidR="003A59FA" w:rsidRPr="003A59FA" w:rsidRDefault="003A59FA" w:rsidP="003A59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Niebieskozielone algi</w:t>
      </w:r>
    </w:p>
    <w:p w:rsidR="003A59FA" w:rsidRPr="003A59FA" w:rsidRDefault="003A59FA" w:rsidP="003A59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Soja</w:t>
      </w:r>
    </w:p>
    <w:p w:rsidR="003A59FA" w:rsidRPr="003A59FA" w:rsidRDefault="003A59FA" w:rsidP="003A59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N-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acetylocysteina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(NAC)</w:t>
      </w:r>
    </w:p>
    <w:p w:rsidR="003A59FA" w:rsidRPr="003A59FA" w:rsidRDefault="003A59FA" w:rsidP="003A59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Boswellia</w:t>
      </w:r>
      <w:proofErr w:type="spellEnd"/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Ograniczona w czasie konsumpcja i zdrowe odżywianie dla każdego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wyżej wymienionych substancji docelowych WCH słusznie wskazało, że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zdrowa dieta jest pierwszym krokiem do zdrowego układu odpornościowego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 Ograniczenie spożycia przetworzonej żywności i innych pokarmów wywołujących stany zapalne, w tym olejów roślinnych (nasion), jest niezbędne dla optymalnej odpowiedzi immunologicznej.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Zaletą jest również dieta ograniczona czasowo, czyli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skompresowanie posiłków w przedziale czasowym od sześciu do ośmiu godzin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Poprawi to twoje zdrowie na wiele sposobów, w szczególności poprzez poprawę zdrowia mitochondriów i elastyczności metabolicznej. Może również promować </w:t>
      </w: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autofagię</w:t>
      </w:r>
      <w:proofErr w:type="spellEnd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pomaga organizmowi usuwać uszkodzone komórki. Jak zauważa WCH:</w:t>
      </w:r>
    </w:p>
    <w:p w:rsidR="003A59FA" w:rsidRPr="003A59FA" w:rsidRDefault="003A59FA" w:rsidP="003A59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 metoda ... jest używana do indukowania </w:t>
      </w:r>
      <w:proofErr w:type="spellStart"/>
      <w:r w:rsidRPr="003A59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autofagii</w:t>
      </w:r>
      <w:proofErr w:type="spellEnd"/>
      <w:r w:rsidRPr="003A59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która jest zasadniczo procesem recyklingu, który zachodzi w ludzkich komórkach, gdzie komórki rozkładają się i przetwarzają składniki.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Autofagia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jest wykorzystywana przez organizm do oczyszczania uszkodzonych białek komórkowych i może niszczyć szkodliwe wirusy i bakterie po infekcji</w:t>
      </w:r>
      <w:r w:rsidRPr="003A59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Inną strategią promowania zdrowia i długowieczności, a być może także pomocy w detoksykacji białek kolcowych, jest </w:t>
      </w: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regularne odwiedzanie sauny</w: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. Kiedy twoje ciało jest narażone na rozsądny poziom stresu cieplnego, stopniowo przyzwyczaja się do ciepła, co prowadzi do wielu pozytywnych zmian w ciele.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Korekty te obejmują zwiększoną objętość osocza i przepływ krwi do serca i mięśni (co zwiększa wytrzymałość sportową), a także wzrost masy mięśniowej z powodu większej ilości białek szoku cieplnego i hormonów wzrostu. Jest to skuteczna metoda detoksykacji ze względu na wydzielanie potu.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Top 10 produktów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Spike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Protein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Detox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— i kompletny przewodnik</w:t>
      </w: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znajduje się kompletny przewodnik WCH dotyczący przydatnych substancji do detoksykacji toksycznych białek kolców, w tym zalecane dawki do omówienia z lekarzem medycyny holistycznej. Jeśli nie masz pewności, od czego zacząć, te 10 substancji jest „niezbędnymi" w detoksykacji białek. To dobry początek budowania szerszej strategii zdrowotnej:</w:t>
      </w:r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Witamina D</w:t>
      </w:r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witamina C</w:t>
      </w:r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</w:t>
      </w:r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Iwermektyna</w:t>
      </w:r>
      <w:proofErr w:type="spellEnd"/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nasiona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Nigella</w:t>
      </w:r>
      <w:proofErr w:type="spellEnd"/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Kwercetyna</w:t>
      </w:r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cynk</w:t>
      </w:r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magnez</w:t>
      </w:r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Kurkumina</w:t>
      </w:r>
    </w:p>
    <w:p w:rsidR="003A59FA" w:rsidRPr="003A59FA" w:rsidRDefault="003A59FA" w:rsidP="003A59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Ekstrakt z ostropestu plamistego</w:t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Przewodnik Światowej Rady Zdrowia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Spike</w:t>
      </w:r>
      <w:proofErr w:type="spellEnd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Protein </w:t>
      </w:r>
      <w:proofErr w:type="spellStart"/>
      <w:r w:rsidRPr="003A5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Detox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2370"/>
        <w:gridCol w:w="2470"/>
        <w:gridCol w:w="2901"/>
      </w:tblGrid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Substancja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Naturalne źródło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zaopatrzenia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Zalecana dawka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Iwermektyna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Bakterie glebowe (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awermektyna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receptę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 mg/kg co tydzień przez 4 tygodnie, a następnie co miesiąc</w:t>
            </w: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Przed użyciem należy sprawdzić instrukcję opakowania, aby ustalić, czy istnieją przeciwwskazania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Hydroksychlorochina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receptę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mg tygodniowo przez 4 tygodnie</w:t>
            </w: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Przed użyciem należy sprawdzić instrukcję opakowania, aby ustalić, czy istnieją przeciwwskazania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witamina C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cytrusowe (np. pomarańcze) i warzywa (brokuły, kalafior, brukselka)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6-12 g dziennie (podzielone równomiernie na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askorbinian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sodu (kilka gramów),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liposomalną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witaminę C (3-6 g) i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palmitynian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askorbylu (1-3 g)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Prunella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Vulgaris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(powszechnie znana jako samoleczenie)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samoleczenia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uncji (207 ml) dziennie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Sosnowe Igły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Suplement: sklepy ze zdrową żywnością, apteki, sklepy z </w:t>
            </w: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Spożywaj herbatę 3 x dziennie (spożywaj olej/żywicę, która również gromadzi się w herbacie)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Drzewo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instrukcjami lekarza lub przygotowania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Ekstrakt z liści mniszka lekarskiego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mniszka lekarskiego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 (herbata z mniszka, kawa z mniszka, nalewka z liści): sklepy z naturalną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Nalewka zgodnie z instrukcjami lekarza lub przygotowania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acetylocysteina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(NAC)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Pokarmy wysokobiałkowe (fasola, soczewica, szpinak, banany, łosoś, tuńczyk)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1200 mg dziennie (w dawkach podzielonych)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z kopru włoskiego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dotyczące kopru włoskiego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górnego limitu. Zacznij od 1 filiżanki i monitoruj reakcję organizmu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anyżowa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Chińskie wiecznie zielone drzewo (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Illicium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verum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górnego limitu. Zacznij od 1 filiżanki i monitoruj reakcję organizmu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 dziurawca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słów św. Jana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zaleceniami w suplemencie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Liść żywokostu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Symphytum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planowany rodzaj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zaleceniami w suplemencie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Lumbrokinase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Serrapeptidase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lub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Nattokinase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Natto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(japońska potrawa z soi)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2-6 kapsułek 3-4 razy dziennie na pusty żołądek godzinę przed lub dwie godziny po posiłku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Boswellia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serrata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Drzewo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Boswellia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serrata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zaleceniami w suplemencie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czarnuszka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czarnuszka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(czarnuszka siewna)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roślin jaskry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Sklepy spożywcze, sklepy ze zdrową żywnością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Kurkumina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Kurkuma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Sklepy spożywcze, sklepy ze zdrową żywnością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rybny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tłuste / tłuste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Sklepy spożywcze, sklepy ze zdrową żywnością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2000 mg dziennie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drzewa cynamonowego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Fisetyna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flawonoid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Owoce: truskawki, jabłka, mango Warzywa: cebula, orzechy, wino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100 mg dziennie Spożywać z tłuszczami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Apigenina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Owoce, warzywa i zioła pietruszka, rumianek, szpinak winny, seler, karczochy, oregano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cytrusowe, cebula, pietruszka, czerwone wino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500 mg dwa razy dziennie, spożywać z cynkiem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Resweratrol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Orzeszki ziemne, winogrona, wino, jagody, kakao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1500 mg dziennie przez okres do 3 miesięcy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luteolina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Warzywa: seler, pietruszka, liście cebuli</w:t>
            </w: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Owoce: skórki jabłek, kwiaty chryzantemy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100-300 mg dziennie (Typowe zalecenia producenta)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Witamina D3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Tłuste ryby, oleje z rybiej wątroby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5 000-10 000 IU dziennie lub cokolwiek potrzeba, aby uzyskać 60-80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/ml w badaniu we krwi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Witamina K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Zielone liściaste warzywa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90-120 mg dziennie (90 dla kobiet, 120 dla mężczyzn)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Cynk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czerwone, drób, ostrygi, produkty pełnoziarniste, produkty mleczne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Suplement: sklepy ze zdrową żywnością, apteki, sklepy z </w:t>
            </w: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11-40 mg dziennie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magnez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Zieloni, pełne ziarna, orzechy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350 mg dziennie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jaśminowa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Liście pospolitej rośliny jaśminu lub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Sampaguita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spożywczy, sklepy ze zdrową żywnością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filiżanek dziennie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Liście laurowe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Rośliny o liściach laurowych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 pieprz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Plany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Piper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nigrum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Gałka muszkatołowa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Nasiona drzewa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Myristica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fragrans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legenda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szałwii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gryczana, szparagi, morele, wiśnie, czarna herbata, zielona herbata, herbata z czarnego bzu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500-4 000 mg dziennie (skonsultuj się z lekarzem przed przyjęciem wyższych dawek)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Limonki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Skórki owoców cytrusowych, takich jak cytryny, pomarańcze i limonki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2000 mg dziennie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Babka zwyczajna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roślin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Scutellaria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100-2800 mg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Hesperydyna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 cytrusowy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150 mg dwa razy na dobę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herbata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Liście rośliny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Camellia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filiżanek herbaty dziennie lub zgodnie z zaleceniami suplementu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Bulwy ziemniaków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Niebieskie Zielone Algi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Cyjanobakteria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Suplement: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1-10 gramów dziennie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Andrographis</w:t>
            </w:r>
            <w:proofErr w:type="spellEnd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paniculata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Zielone plany </w:t>
            </w: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chiretty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Suplement: sklepy ze zdrową żywnością, apteki, sklepy z </w:t>
            </w: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400 mg x 2 dziennie</w:t>
            </w: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*Sprawdź przeciwwskazania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Ekstrakt z ostropestu plamistego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sylimaryna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Suplement; Sklepy ze zdrową żywnością, apteki, sklepy z suplementami diety, online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mg 3 razy dziennie</w:t>
            </w:r>
          </w:p>
        </w:tc>
      </w:tr>
      <w:tr w:rsidR="003A59FA" w:rsidRPr="003A59FA" w:rsidTr="003A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Soja (ekologiczna)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Soja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spożywczy, sklepy ze zdrową żywnością</w:t>
            </w:r>
          </w:p>
        </w:tc>
        <w:tc>
          <w:tcPr>
            <w:tcW w:w="0" w:type="auto"/>
            <w:vAlign w:val="center"/>
            <w:hideMark/>
          </w:tcPr>
          <w:p w:rsidR="003A59FA" w:rsidRPr="003A59FA" w:rsidRDefault="003A59FA" w:rsidP="003A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sss</w:t>
      </w:r>
      <w:proofErr w:type="spellEnd"/>
    </w:p>
    <w:p w:rsidR="003A59FA" w:rsidRPr="003A59FA" w:rsidRDefault="003A59FA" w:rsidP="003A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Źródła:</w:t>
      </w:r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hyperlink r:id="rId9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Wiadomości z witryny próbnej 30 maja 2021 r.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hyperlink r:id="rId10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Newsvoice.se 17 lipca 2021 r.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hyperlink r:id="rId11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Badania obiegowe 31 marca 2021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4, 5, 7, 10, 12, 13, 16, 18, 20, 22, 23, 25 </w:t>
      </w:r>
      <w:hyperlink r:id="rId12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Światowa Rada Zdrowia, </w:t>
        </w:r>
        <w:proofErr w:type="spellStart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Spike</w:t>
        </w:r>
        <w:proofErr w:type="spellEnd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 Protein </w:t>
        </w:r>
        <w:proofErr w:type="spellStart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Detox</w:t>
        </w:r>
        <w:proofErr w:type="spellEnd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 Guide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6 </w:t>
      </w:r>
      <w:hyperlink r:id="rId13" w:tgtFrame="_blank" w:history="1">
        <w:proofErr w:type="spellStart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Rumble</w:t>
        </w:r>
        <w:proofErr w:type="spellEnd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, dr. Peter </w:t>
        </w:r>
        <w:proofErr w:type="spellStart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McCullough</w:t>
        </w:r>
        <w:proofErr w:type="spellEnd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, Nihilizm terapeutyczny i niesprawdzone nowe terapie, 5 października 2021, godz. 6:00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8 </w:t>
      </w:r>
      <w:hyperlink r:id="rId14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Obrona zdrowia dzieci 3 czerwca 2021 r.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9 </w:t>
      </w:r>
      <w:hyperlink r:id="rId15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Prawa i wolności, poufny dokument badawczy firmy </w:t>
        </w:r>
        <w:proofErr w:type="spellStart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Pfizer</w:t>
        </w:r>
        <w:proofErr w:type="spellEnd"/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11, 14 </w:t>
      </w:r>
      <w:hyperlink r:id="rId16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In Vivo. wrzesień-październik 2020; 34 (5): 3023-3026. doi: 10.21873 / invivo.12134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15 </w:t>
      </w:r>
      <w:hyperlink r:id="rId17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KTO 6 lipca 2021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17 </w:t>
      </w:r>
      <w:hyperlink r:id="rId18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YouTube 29 czerwca 2021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19 </w:t>
      </w:r>
      <w:hyperlink r:id="rId19" w:tgtFrame="_blank" w:history="1">
        <w:proofErr w:type="spellStart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Scientifica</w:t>
        </w:r>
        <w:proofErr w:type="spellEnd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 (Kair). 2021; 2021: 2706789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21 </w:t>
      </w:r>
      <w:hyperlink r:id="rId20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składników odżywczych. 2019 czerwiec; 11 (6): 1234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24 </w:t>
      </w:r>
      <w:hyperlink r:id="rId21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FourHourWorkweek.com 10 kwietnia 2014 r.</w:t>
        </w:r>
      </w:hyperlink>
    </w:p>
    <w:p w:rsidR="003A59FA" w:rsidRPr="003A59FA" w:rsidRDefault="003A59FA" w:rsidP="003A59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26 </w:t>
      </w:r>
      <w:hyperlink r:id="rId22" w:tgtFrame="_blank" w:history="1"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Światowa Rada ds. Zdrowia, </w:t>
        </w:r>
        <w:proofErr w:type="spellStart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Spike</w:t>
        </w:r>
        <w:proofErr w:type="spellEnd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 Protein </w:t>
        </w:r>
        <w:proofErr w:type="spellStart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>Detox</w:t>
        </w:r>
        <w:proofErr w:type="spellEnd"/>
        <w:r w:rsidRPr="003A59FA">
          <w:rPr>
            <w:rFonts w:ascii="Roboto" w:eastAsia="Times New Roman" w:hAnsi="Roboto" w:cs="Times New Roman"/>
            <w:color w:val="0000FF"/>
            <w:sz w:val="24"/>
            <w:szCs w:val="24"/>
            <w:lang w:eastAsia="pl-PL"/>
          </w:rPr>
          <w:t xml:space="preserve"> Guide</w:t>
        </w:r>
      </w:hyperlink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ŚWIATOWA RADA DS. ZDROWIA UJAWNIA DETOKS Z BIAŁKA SPIKE</w:t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ahoma" w:eastAsia="Times New Roman" w:hAnsi="Tahoma" w:cs="Tahoma"/>
          <w:sz w:val="24"/>
          <w:szCs w:val="24"/>
          <w:lang w:eastAsia="pl-PL"/>
        </w:rPr>
        <w:t xml:space="preserve">Interesujące, prawda? </w:t>
      </w:r>
      <w:r w:rsidRPr="003A59FA">
        <w:rPr>
          <w:rFonts w:ascii="Tahoma" w:eastAsia="Times New Roman" w:hAnsi="Tahoma" w:cs="Tahoma"/>
          <w:sz w:val="24"/>
          <w:szCs w:val="24"/>
          <w:lang w:eastAsia="pl-PL"/>
        </w:rPr>
        <w:br/>
        <w:t>Czy szukałaś/eś poza mass media informacji jak pozbyć się białka kolczastego wstrzykniętego ze szczepionkami?</w:t>
      </w:r>
      <w:r w:rsidRPr="003A59FA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ahoma" w:eastAsia="Times New Roman" w:hAnsi="Tahoma" w:cs="Tahoma"/>
          <w:sz w:val="24"/>
          <w:szCs w:val="24"/>
          <w:lang w:eastAsia="pl-PL"/>
        </w:rPr>
        <w:t>Czy opierasz swoje wnioski w oparciu o fakty i dogłębną analizę, ciągle poszukując nowych informacji?</w:t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Wykorzystaj do poszukiwań przeglądarkę </w:t>
      </w:r>
      <w:hyperlink r:id="rId23" w:tgtFrame="_blank" w:tooltip="" w:history="1">
        <w:r w:rsidRPr="003A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https://duckduckgo.com/</w:t>
        </w:r>
      </w:hyperlink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ahoma" w:eastAsia="Times New Roman" w:hAnsi="Tahoma" w:cs="Tahoma"/>
          <w:sz w:val="24"/>
          <w:szCs w:val="24"/>
          <w:lang w:eastAsia="pl-PL"/>
        </w:rPr>
        <w:t xml:space="preserve">Źródło:  </w:t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"https://uncutnews.ch/weltgesundheitsrat-enthuellt-spike-protein-entgiftung/" \o "" \t "_blank" </w:instrText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ahoma" w:eastAsia="Times New Roman" w:hAnsi="Tahoma" w:cs="Tahoma"/>
          <w:color w:val="0000FF"/>
          <w:sz w:val="24"/>
          <w:szCs w:val="24"/>
          <w:u w:val="single"/>
          <w:lang w:eastAsia="pl-PL"/>
        </w:rPr>
        <w:t>https://uncutnews.ch/weltgesundheitsrat-enthuellt-spike-protein-entgiftung/</w:t>
      </w:r>
    </w:p>
    <w:p w:rsidR="003A59FA" w:rsidRPr="003A59FA" w:rsidRDefault="003A59FA" w:rsidP="003A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hyperlink r:id="rId24" w:tgtFrame="_blank" w:tooltip="" w:history="1">
        <w:r w:rsidRPr="003A5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https://worldcouncilforhealth.org/resources/spike-protein-detox-guide/</w:t>
        </w:r>
      </w:hyperlink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227F" w:rsidRPr="006C6155" w:rsidRDefault="003A59FA" w:rsidP="006C61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A59FA">
        <w:rPr>
          <w:rFonts w:ascii="Tahoma" w:eastAsia="Times New Roman" w:hAnsi="Tahoma" w:cs="Tahoma"/>
          <w:sz w:val="24"/>
          <w:szCs w:val="24"/>
          <w:lang w:eastAsia="pl-PL"/>
        </w:rPr>
        <w:t xml:space="preserve">Udostępnij wpis swoim znajomym aby mogli zapoznać się z pełnym spektrum informacji i wyrobili sobie własne zdanie </w:t>
      </w:r>
      <w:proofErr w:type="spellStart"/>
      <w:r w:rsidRPr="003A59FA">
        <w:rPr>
          <w:rFonts w:ascii="Tahoma" w:eastAsia="Times New Roman" w:hAnsi="Tahoma" w:cs="Tahoma"/>
          <w:sz w:val="24"/>
          <w:szCs w:val="24"/>
          <w:lang w:eastAsia="pl-PL"/>
        </w:rPr>
        <w:t>nt</w:t>
      </w:r>
      <w:proofErr w:type="spellEnd"/>
      <w:r w:rsidRPr="003A59FA">
        <w:rPr>
          <w:rFonts w:ascii="Tahoma" w:eastAsia="Times New Roman" w:hAnsi="Tahoma" w:cs="Tahoma"/>
          <w:sz w:val="24"/>
          <w:szCs w:val="24"/>
          <w:lang w:eastAsia="pl-PL"/>
        </w:rPr>
        <w:t xml:space="preserve"> obecnej sytuacji na Ziemi.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  <w:t>Z serwisu: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hyperlink r:id="rId25" w:history="1">
        <w:r w:rsidRPr="009D6504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https://ludzieroku.org/blog/leki/swiatowa-rada-zdrowia-ujawnia-detoks-na-bialko-kolca</w:t>
        </w:r>
      </w:hyperlink>
    </w:p>
    <w:sectPr w:rsidR="003A227F" w:rsidRPr="006C6155" w:rsidSect="00C764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CA4"/>
    <w:multiLevelType w:val="multilevel"/>
    <w:tmpl w:val="B73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691F"/>
    <w:multiLevelType w:val="multilevel"/>
    <w:tmpl w:val="3D9E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D4643"/>
    <w:multiLevelType w:val="multilevel"/>
    <w:tmpl w:val="8410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F7B2F"/>
    <w:multiLevelType w:val="multilevel"/>
    <w:tmpl w:val="FD8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E6017"/>
    <w:multiLevelType w:val="multilevel"/>
    <w:tmpl w:val="60E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A44A5"/>
    <w:multiLevelType w:val="multilevel"/>
    <w:tmpl w:val="697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8218F"/>
    <w:multiLevelType w:val="multilevel"/>
    <w:tmpl w:val="6126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B305F"/>
    <w:multiLevelType w:val="multilevel"/>
    <w:tmpl w:val="E934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FA"/>
    <w:rsid w:val="003A227F"/>
    <w:rsid w:val="003A59FA"/>
    <w:rsid w:val="00606449"/>
    <w:rsid w:val="006C6155"/>
    <w:rsid w:val="00C76437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9C5A-C8EA-4118-A0F3-79DD6325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5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9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reatedby">
    <w:name w:val="createdby"/>
    <w:basedOn w:val="Domylnaczcionkaakapitu"/>
    <w:rsid w:val="003A59FA"/>
  </w:style>
  <w:style w:type="character" w:styleId="Hipercze">
    <w:name w:val="Hyperlink"/>
    <w:basedOn w:val="Domylnaczcionkaakapitu"/>
    <w:uiPriority w:val="99"/>
    <w:unhideWhenUsed/>
    <w:rsid w:val="003A59FA"/>
    <w:rPr>
      <w:color w:val="0000FF"/>
      <w:u w:val="single"/>
    </w:rPr>
  </w:style>
  <w:style w:type="character" w:customStyle="1" w:styleId="category-name">
    <w:name w:val="category-name"/>
    <w:basedOn w:val="Domylnaczcionkaakapitu"/>
    <w:rsid w:val="003A59FA"/>
  </w:style>
  <w:style w:type="character" w:customStyle="1" w:styleId="published">
    <w:name w:val="published"/>
    <w:basedOn w:val="Domylnaczcionkaakapitu"/>
    <w:rsid w:val="003A59FA"/>
  </w:style>
  <w:style w:type="character" w:customStyle="1" w:styleId="hits">
    <w:name w:val="hits"/>
    <w:basedOn w:val="Domylnaczcionkaakapitu"/>
    <w:rsid w:val="003A59F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5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59F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5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59F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A59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A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gnieszkawolsk9/status/1476899568696664082?ref_src=twsrc%5Etfw" TargetMode="External"/><Relationship Id="rId13" Type="http://schemas.openxmlformats.org/officeDocument/2006/relationships/hyperlink" Target="https://rumble.com/vnc5yk-dr.-peter-mccullough-therapeutic-nihilism-and-untested-novel-therapies-aaps.html?utm_source=pocket_mylist" TargetMode="External"/><Relationship Id="rId18" Type="http://schemas.openxmlformats.org/officeDocument/2006/relationships/hyperlink" Target="https://www.youtube.com/watch?v=YeW5sI-R1Q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ourhourworkweek.com/2014/04/10/saunas-hyperthermic-conditioning-2/?utm_source=feedburner&amp;utm_medium=feed&amp;utm_campaign=Feed%3A%20timferriss%20%28The%20Blog%20of%20Author%20Tim%20Ferriss%29" TargetMode="External"/><Relationship Id="rId7" Type="http://schemas.openxmlformats.org/officeDocument/2006/relationships/hyperlink" Target="https://t.co/6cK3W4mseI" TargetMode="External"/><Relationship Id="rId12" Type="http://schemas.openxmlformats.org/officeDocument/2006/relationships/hyperlink" Target="https://worldcouncilforhealth.org/resources/spike-protein-detox-guide/" TargetMode="External"/><Relationship Id="rId17" Type="http://schemas.openxmlformats.org/officeDocument/2006/relationships/hyperlink" Target="https://www.who.int/news/item/06-07-2021-who-recommends-life-saving-interleukin-6-receptor-blockers-for-covid-19-and-urges-producers-to-join-efforts-to-rapidly-increase-access" TargetMode="External"/><Relationship Id="rId25" Type="http://schemas.openxmlformats.org/officeDocument/2006/relationships/hyperlink" Target="https://ludzieroku.org/blog/leki/swiatowa-rada-zdrowia-ujawnia-detoks-na-bialko-kol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2871846/" TargetMode="External"/><Relationship Id="rId20" Type="http://schemas.openxmlformats.org/officeDocument/2006/relationships/hyperlink" Target="https://www.ncbi.nlm.nih.gov/pmc/articles/PMC66277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icles.mercola.com/sites/articles/archive/2021/12/22/spike-protein-detox.aspx" TargetMode="External"/><Relationship Id="rId11" Type="http://schemas.openxmlformats.org/officeDocument/2006/relationships/hyperlink" Target="https://www.ahajournals.org/doi/10.1161/CIRCRESAHA.121.318902" TargetMode="External"/><Relationship Id="rId24" Type="http://schemas.openxmlformats.org/officeDocument/2006/relationships/hyperlink" Target="https://worldcouncilforhealth.org/resources/spike-protein-detox-guide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rightsfreedoms.wordpress.com/2021/06/03/confidential-pfizer-research-document/" TargetMode="External"/><Relationship Id="rId23" Type="http://schemas.openxmlformats.org/officeDocument/2006/relationships/hyperlink" Target="https://duckduckgo.com/?q=planned+nwo&amp;t=h_&amp;ia=web" TargetMode="External"/><Relationship Id="rId10" Type="http://schemas.openxmlformats.org/officeDocument/2006/relationships/hyperlink" Target="https://newsvoice.se/2021/07/dr-robert-malone-current-covid-crisis/?utm_source=pocket_mylist" TargetMode="External"/><Relationship Id="rId19" Type="http://schemas.openxmlformats.org/officeDocument/2006/relationships/hyperlink" Target="https://www.ncbi.nlm.nih.gov/pmc/articles/PMC83133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ialsitenews.com/bioethics-of-experimental-covid-vaccine-deployment-under-eua-its-time-we-stop-and-look-at-whats-going-down/" TargetMode="External"/><Relationship Id="rId14" Type="http://schemas.openxmlformats.org/officeDocument/2006/relationships/hyperlink" Target="https://childrenshealthdefense.org/defender/covid-vaccine-spike-protein-travels-from-injection-site-organ-damage/" TargetMode="External"/><Relationship Id="rId22" Type="http://schemas.openxmlformats.org/officeDocument/2006/relationships/hyperlink" Target="https://worldcouncilforhealth.org/resources/spike-protein-detox-gui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3095</Words>
  <Characters>18574</Characters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2022-01-01T16:40:00Z</dcterms:created>
  <dcterms:modified xsi:type="dcterms:W3CDTF">2022-01-01T16:42:00Z</dcterms:modified>
</cp:coreProperties>
</file>